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627" w:rsidRDefault="003C3627" w:rsidP="00C90312">
      <w:pPr>
        <w:rPr>
          <w:szCs w:val="24"/>
        </w:rPr>
      </w:pPr>
    </w:p>
    <w:p w:rsidR="00C90312" w:rsidRDefault="00C90312" w:rsidP="00C90312">
      <w:pPr>
        <w:rPr>
          <w:szCs w:val="24"/>
        </w:rPr>
      </w:pPr>
    </w:p>
    <w:p w:rsidR="00C90312" w:rsidRDefault="00C90312" w:rsidP="00C90312">
      <w:pPr>
        <w:rPr>
          <w:szCs w:val="24"/>
        </w:rPr>
      </w:pPr>
    </w:p>
    <w:p w:rsidR="00C90312" w:rsidRDefault="00C90312" w:rsidP="00C90312">
      <w:pPr>
        <w:rPr>
          <w:szCs w:val="24"/>
        </w:rPr>
      </w:pPr>
    </w:p>
    <w:p w:rsidR="00C90312" w:rsidRDefault="00C90312" w:rsidP="00C90312">
      <w:pPr>
        <w:rPr>
          <w:szCs w:val="24"/>
        </w:rPr>
      </w:pPr>
    </w:p>
    <w:p w:rsidR="006A5C20" w:rsidRDefault="006A5C20" w:rsidP="00C90312">
      <w:pPr>
        <w:rPr>
          <w:szCs w:val="24"/>
        </w:rPr>
      </w:pPr>
    </w:p>
    <w:p w:rsidR="00BC51EE" w:rsidRPr="00AD4D48" w:rsidRDefault="00C90312" w:rsidP="00BC51EE">
      <w:pPr>
        <w:rPr>
          <w:b/>
          <w:sz w:val="24"/>
          <w:szCs w:val="24"/>
          <w:u w:val="single"/>
        </w:rPr>
      </w:pPr>
      <w:r w:rsidRPr="00C90312">
        <w:rPr>
          <w:sz w:val="24"/>
          <w:szCs w:val="24"/>
        </w:rPr>
        <w:t>Frosinone,</w:t>
      </w:r>
      <w:r w:rsidR="00BE0E27">
        <w:rPr>
          <w:sz w:val="24"/>
          <w:szCs w:val="24"/>
        </w:rPr>
        <w:t xml:space="preserve"> </w:t>
      </w:r>
      <w:r w:rsidR="002824DA">
        <w:rPr>
          <w:sz w:val="24"/>
          <w:szCs w:val="24"/>
        </w:rPr>
        <w:t>15 novembre</w:t>
      </w:r>
      <w:r w:rsidR="004A2B5F">
        <w:rPr>
          <w:sz w:val="24"/>
          <w:szCs w:val="24"/>
        </w:rPr>
        <w:t xml:space="preserve"> 201</w:t>
      </w:r>
      <w:r w:rsidR="00613FFC">
        <w:rPr>
          <w:sz w:val="24"/>
          <w:szCs w:val="24"/>
        </w:rPr>
        <w:t>6</w:t>
      </w:r>
      <w:r w:rsidR="004A2B5F">
        <w:rPr>
          <w:sz w:val="24"/>
          <w:szCs w:val="24"/>
        </w:rPr>
        <w:t>.</w:t>
      </w:r>
      <w:r w:rsidR="00606E7C">
        <w:rPr>
          <w:szCs w:val="24"/>
        </w:rPr>
        <w:tab/>
      </w:r>
      <w:r w:rsidR="00AD4D48">
        <w:rPr>
          <w:szCs w:val="24"/>
        </w:rPr>
        <w:tab/>
      </w:r>
      <w:r w:rsidR="00AD4D48">
        <w:rPr>
          <w:szCs w:val="24"/>
        </w:rPr>
        <w:tab/>
      </w:r>
      <w:r w:rsidR="00AD4D48">
        <w:rPr>
          <w:szCs w:val="24"/>
        </w:rPr>
        <w:tab/>
      </w:r>
      <w:r w:rsidR="00AD4D48">
        <w:rPr>
          <w:szCs w:val="24"/>
        </w:rPr>
        <w:tab/>
      </w:r>
    </w:p>
    <w:p w:rsidR="006047F6" w:rsidRDefault="006047F6" w:rsidP="006047F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AB0C9C" w:rsidRDefault="00AB0C9C" w:rsidP="006047F6">
      <w:pPr>
        <w:ind w:left="5664"/>
        <w:rPr>
          <w:sz w:val="24"/>
          <w:szCs w:val="24"/>
        </w:rPr>
      </w:pPr>
    </w:p>
    <w:p w:rsidR="001037FA" w:rsidRPr="004925EE" w:rsidRDefault="00613FFC" w:rsidP="006047F6">
      <w:pPr>
        <w:ind w:left="5664"/>
        <w:rPr>
          <w:b/>
          <w:sz w:val="24"/>
          <w:szCs w:val="24"/>
        </w:rPr>
      </w:pPr>
      <w:proofErr w:type="spellStart"/>
      <w:r w:rsidRPr="004925EE">
        <w:rPr>
          <w:b/>
          <w:sz w:val="24"/>
          <w:szCs w:val="24"/>
        </w:rPr>
        <w:t>Spett.le</w:t>
      </w:r>
      <w:proofErr w:type="spellEnd"/>
      <w:r w:rsidR="004532E2" w:rsidRPr="004925EE">
        <w:rPr>
          <w:b/>
          <w:sz w:val="24"/>
          <w:szCs w:val="24"/>
        </w:rPr>
        <w:t xml:space="preserve"> </w:t>
      </w:r>
    </w:p>
    <w:p w:rsidR="004532E2" w:rsidRPr="004925EE" w:rsidRDefault="00613FFC" w:rsidP="006047F6">
      <w:pPr>
        <w:ind w:left="5664"/>
        <w:rPr>
          <w:b/>
          <w:sz w:val="24"/>
          <w:szCs w:val="24"/>
        </w:rPr>
      </w:pPr>
      <w:proofErr w:type="spellStart"/>
      <w:r w:rsidRPr="004925EE">
        <w:rPr>
          <w:b/>
          <w:sz w:val="24"/>
          <w:szCs w:val="24"/>
        </w:rPr>
        <w:t>M.I.U.R</w:t>
      </w:r>
      <w:proofErr w:type="spellEnd"/>
    </w:p>
    <w:p w:rsidR="006047F6" w:rsidRPr="004925EE" w:rsidRDefault="00613FFC" w:rsidP="006047F6">
      <w:pPr>
        <w:ind w:left="5664"/>
        <w:rPr>
          <w:b/>
          <w:sz w:val="24"/>
          <w:szCs w:val="24"/>
        </w:rPr>
      </w:pPr>
      <w:r w:rsidRPr="004925EE">
        <w:rPr>
          <w:b/>
          <w:sz w:val="24"/>
          <w:szCs w:val="24"/>
        </w:rPr>
        <w:t>V</w:t>
      </w:r>
      <w:r w:rsidR="00863300" w:rsidRPr="004925EE">
        <w:rPr>
          <w:b/>
          <w:sz w:val="24"/>
          <w:szCs w:val="24"/>
        </w:rPr>
        <w:t>ia</w:t>
      </w:r>
      <w:r w:rsidRPr="004925EE">
        <w:rPr>
          <w:b/>
          <w:sz w:val="24"/>
          <w:szCs w:val="24"/>
        </w:rPr>
        <w:t>le Trastevere,</w:t>
      </w:r>
      <w:r w:rsidR="004532E2" w:rsidRPr="004925EE">
        <w:rPr>
          <w:b/>
          <w:sz w:val="24"/>
          <w:szCs w:val="24"/>
        </w:rPr>
        <w:t xml:space="preserve"> </w:t>
      </w:r>
      <w:r w:rsidRPr="004925EE">
        <w:rPr>
          <w:b/>
          <w:sz w:val="24"/>
          <w:szCs w:val="24"/>
        </w:rPr>
        <w:t>79</w:t>
      </w:r>
    </w:p>
    <w:p w:rsidR="006047F6" w:rsidRPr="001037FA" w:rsidRDefault="00613FFC" w:rsidP="001037FA">
      <w:pPr>
        <w:ind w:left="3969"/>
        <w:rPr>
          <w:b/>
          <w:sz w:val="24"/>
          <w:szCs w:val="24"/>
          <w:u w:val="single"/>
        </w:rPr>
      </w:pPr>
      <w:r>
        <w:rPr>
          <w:sz w:val="24"/>
          <w:szCs w:val="24"/>
        </w:rPr>
        <w:tab/>
      </w:r>
      <w:r w:rsidR="006047F6">
        <w:rPr>
          <w:sz w:val="24"/>
          <w:szCs w:val="24"/>
        </w:rPr>
        <w:t xml:space="preserve">  </w:t>
      </w:r>
      <w:r w:rsidR="006047F6">
        <w:rPr>
          <w:sz w:val="24"/>
          <w:szCs w:val="24"/>
        </w:rPr>
        <w:tab/>
      </w:r>
      <w:r w:rsidR="001037FA">
        <w:rPr>
          <w:sz w:val="24"/>
          <w:szCs w:val="24"/>
        </w:rPr>
        <w:tab/>
      </w:r>
      <w:r>
        <w:rPr>
          <w:b/>
          <w:sz w:val="24"/>
          <w:szCs w:val="24"/>
          <w:u w:val="single"/>
        </w:rPr>
        <w:t>ROMA</w:t>
      </w:r>
    </w:p>
    <w:p w:rsidR="007D0D0E" w:rsidRDefault="007D0D0E" w:rsidP="00BC51EE">
      <w:pPr>
        <w:rPr>
          <w:sz w:val="24"/>
          <w:szCs w:val="24"/>
        </w:rPr>
      </w:pPr>
    </w:p>
    <w:p w:rsidR="007D0D0E" w:rsidRDefault="006772EE" w:rsidP="00BC51EE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863300" w:rsidRDefault="00863300" w:rsidP="00BC51EE">
      <w:pPr>
        <w:rPr>
          <w:sz w:val="24"/>
          <w:szCs w:val="24"/>
        </w:rPr>
      </w:pPr>
    </w:p>
    <w:p w:rsidR="004925EE" w:rsidRDefault="001037FA" w:rsidP="00615C3F">
      <w:pPr>
        <w:jc w:val="both"/>
        <w:rPr>
          <w:b/>
          <w:sz w:val="24"/>
          <w:szCs w:val="24"/>
        </w:rPr>
      </w:pPr>
      <w:r w:rsidRPr="002F71E4">
        <w:rPr>
          <w:b/>
          <w:sz w:val="24"/>
          <w:szCs w:val="24"/>
        </w:rPr>
        <w:t xml:space="preserve">OGGETTO: </w:t>
      </w:r>
      <w:r w:rsidR="00A82C02" w:rsidRPr="002F71E4">
        <w:rPr>
          <w:b/>
          <w:sz w:val="24"/>
          <w:szCs w:val="24"/>
        </w:rPr>
        <w:t xml:space="preserve"> </w:t>
      </w:r>
      <w:r w:rsidR="00613FFC" w:rsidRPr="004925EE">
        <w:rPr>
          <w:b/>
          <w:sz w:val="28"/>
          <w:szCs w:val="28"/>
          <w:u w:val="single"/>
        </w:rPr>
        <w:t>Notifica per pubblici proclami</w:t>
      </w:r>
      <w:r w:rsidR="00613FFC">
        <w:rPr>
          <w:b/>
          <w:sz w:val="24"/>
          <w:szCs w:val="24"/>
        </w:rPr>
        <w:t xml:space="preserve"> de</w:t>
      </w:r>
      <w:r w:rsidR="00F825A1">
        <w:rPr>
          <w:b/>
          <w:sz w:val="24"/>
          <w:szCs w:val="24"/>
        </w:rPr>
        <w:t>l</w:t>
      </w:r>
      <w:r w:rsidR="00613FFC">
        <w:rPr>
          <w:b/>
          <w:sz w:val="24"/>
          <w:szCs w:val="24"/>
        </w:rPr>
        <w:t xml:space="preserve"> ricorso pendente presso il TAR Lazio, Sez. Terza Bis n. R.G. </w:t>
      </w:r>
      <w:r w:rsidR="00F825A1">
        <w:rPr>
          <w:b/>
          <w:sz w:val="24"/>
          <w:szCs w:val="24"/>
        </w:rPr>
        <w:t>9373</w:t>
      </w:r>
      <w:r w:rsidR="00613FFC">
        <w:rPr>
          <w:b/>
          <w:sz w:val="24"/>
          <w:szCs w:val="24"/>
        </w:rPr>
        <w:t>/201</w:t>
      </w:r>
      <w:r w:rsidR="00F825A1">
        <w:rPr>
          <w:b/>
          <w:sz w:val="24"/>
          <w:szCs w:val="24"/>
        </w:rPr>
        <w:t>6</w:t>
      </w:r>
      <w:r w:rsidR="00613FFC">
        <w:rPr>
          <w:b/>
          <w:sz w:val="24"/>
          <w:szCs w:val="24"/>
        </w:rPr>
        <w:t xml:space="preserve"> proposto da </w:t>
      </w:r>
      <w:r w:rsidR="00F825A1">
        <w:rPr>
          <w:b/>
          <w:sz w:val="24"/>
          <w:szCs w:val="24"/>
        </w:rPr>
        <w:t xml:space="preserve">De </w:t>
      </w:r>
      <w:proofErr w:type="spellStart"/>
      <w:r w:rsidR="00F825A1">
        <w:rPr>
          <w:b/>
          <w:sz w:val="24"/>
          <w:szCs w:val="24"/>
        </w:rPr>
        <w:t>Bernardis</w:t>
      </w:r>
      <w:proofErr w:type="spellEnd"/>
      <w:r w:rsidR="00F825A1">
        <w:rPr>
          <w:b/>
          <w:sz w:val="24"/>
          <w:szCs w:val="24"/>
        </w:rPr>
        <w:t xml:space="preserve"> Erika ed altri</w:t>
      </w:r>
      <w:r w:rsidR="00613FFC">
        <w:rPr>
          <w:b/>
          <w:sz w:val="24"/>
          <w:szCs w:val="24"/>
        </w:rPr>
        <w:t xml:space="preserve"> c/</w:t>
      </w:r>
      <w:r w:rsidR="00F825A1">
        <w:rPr>
          <w:b/>
          <w:sz w:val="24"/>
          <w:szCs w:val="24"/>
        </w:rPr>
        <w:t xml:space="preserve"> il MIUR ed altri, nonché dell’ Ordinanza C.C. </w:t>
      </w:r>
      <w:r w:rsidR="00613FFC">
        <w:rPr>
          <w:b/>
          <w:sz w:val="24"/>
          <w:szCs w:val="24"/>
        </w:rPr>
        <w:t xml:space="preserve"> TAR Lazio, S</w:t>
      </w:r>
      <w:r w:rsidR="004925EE">
        <w:rPr>
          <w:b/>
          <w:sz w:val="24"/>
          <w:szCs w:val="24"/>
        </w:rPr>
        <w:t>ez</w:t>
      </w:r>
      <w:r w:rsidR="00613FFC">
        <w:rPr>
          <w:b/>
          <w:sz w:val="24"/>
          <w:szCs w:val="24"/>
        </w:rPr>
        <w:t>. Terza Bis, pubblic</w:t>
      </w:r>
      <w:r w:rsidR="00F825A1">
        <w:rPr>
          <w:b/>
          <w:sz w:val="24"/>
          <w:szCs w:val="24"/>
        </w:rPr>
        <w:t xml:space="preserve">ato  in data 16 settembre 2016 n. </w:t>
      </w:r>
      <w:r w:rsidR="004925EE">
        <w:rPr>
          <w:b/>
          <w:sz w:val="24"/>
          <w:szCs w:val="24"/>
        </w:rPr>
        <w:t xml:space="preserve"> Reg. Prov. </w:t>
      </w:r>
      <w:proofErr w:type="spellStart"/>
      <w:r w:rsidR="004925EE">
        <w:rPr>
          <w:b/>
          <w:sz w:val="24"/>
          <w:szCs w:val="24"/>
        </w:rPr>
        <w:t>Cau</w:t>
      </w:r>
      <w:proofErr w:type="spellEnd"/>
      <w:r w:rsidR="004925EE">
        <w:rPr>
          <w:b/>
          <w:sz w:val="24"/>
          <w:szCs w:val="24"/>
        </w:rPr>
        <w:t xml:space="preserve">. </w:t>
      </w:r>
      <w:r w:rsidR="00F825A1">
        <w:rPr>
          <w:b/>
          <w:sz w:val="24"/>
          <w:szCs w:val="24"/>
        </w:rPr>
        <w:t xml:space="preserve">05573, </w:t>
      </w:r>
      <w:r w:rsidR="004925EE">
        <w:rPr>
          <w:b/>
          <w:sz w:val="24"/>
          <w:szCs w:val="24"/>
        </w:rPr>
        <w:t>con l</w:t>
      </w:r>
      <w:r w:rsidR="00F825A1">
        <w:rPr>
          <w:b/>
          <w:sz w:val="24"/>
          <w:szCs w:val="24"/>
        </w:rPr>
        <w:t>a</w:t>
      </w:r>
      <w:r w:rsidR="004925EE">
        <w:rPr>
          <w:b/>
          <w:sz w:val="24"/>
          <w:szCs w:val="24"/>
        </w:rPr>
        <w:t xml:space="preserve"> quale si ordina l’ integrazione del contraddittorio ai contro interessati, nonché la notifica degli atti sopraindicati alle Amministrazioni di controparte presso le loro sedi e si dispone l’ individuazione dei </w:t>
      </w:r>
      <w:proofErr w:type="spellStart"/>
      <w:r w:rsidR="004925EE">
        <w:rPr>
          <w:b/>
          <w:sz w:val="24"/>
          <w:szCs w:val="24"/>
        </w:rPr>
        <w:t>controinteressati</w:t>
      </w:r>
      <w:proofErr w:type="spellEnd"/>
      <w:r w:rsidR="004925EE">
        <w:rPr>
          <w:b/>
          <w:sz w:val="24"/>
          <w:szCs w:val="24"/>
        </w:rPr>
        <w:t>, onerando, all’ uopo, della collaborazione anche l’ intimata Amministrazione.</w:t>
      </w:r>
    </w:p>
    <w:p w:rsidR="004925EE" w:rsidRDefault="004925EE" w:rsidP="00615C3F">
      <w:pPr>
        <w:jc w:val="both"/>
        <w:rPr>
          <w:b/>
          <w:sz w:val="24"/>
          <w:szCs w:val="24"/>
        </w:rPr>
      </w:pPr>
    </w:p>
    <w:p w:rsidR="001C7EE9" w:rsidRDefault="004925EE" w:rsidP="00615C3F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Il sottoscritto, avv. Alessandro Sala, che rappresenta e difende: </w:t>
      </w:r>
      <w:r w:rsidR="00F825A1">
        <w:rPr>
          <w:sz w:val="24"/>
          <w:szCs w:val="24"/>
        </w:rPr>
        <w:t xml:space="preserve">De </w:t>
      </w:r>
      <w:proofErr w:type="spellStart"/>
      <w:r w:rsidR="00F825A1">
        <w:rPr>
          <w:sz w:val="24"/>
          <w:szCs w:val="24"/>
        </w:rPr>
        <w:t>Bernardis</w:t>
      </w:r>
      <w:proofErr w:type="spellEnd"/>
      <w:r w:rsidR="00F825A1">
        <w:rPr>
          <w:sz w:val="24"/>
          <w:szCs w:val="24"/>
        </w:rPr>
        <w:t xml:space="preserve"> </w:t>
      </w:r>
      <w:proofErr w:type="spellStart"/>
      <w:r w:rsidR="00F825A1">
        <w:rPr>
          <w:sz w:val="24"/>
          <w:szCs w:val="24"/>
        </w:rPr>
        <w:t>Reika</w:t>
      </w:r>
      <w:proofErr w:type="spellEnd"/>
      <w:r w:rsidR="00F825A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ed altri nel ricorso pendente presso il TAR Lazio, Sez. Terza Bis, con il n. R.G. </w:t>
      </w:r>
      <w:r w:rsidR="00F825A1">
        <w:rPr>
          <w:sz w:val="24"/>
          <w:szCs w:val="24"/>
        </w:rPr>
        <w:t>9373</w:t>
      </w:r>
      <w:r>
        <w:rPr>
          <w:sz w:val="24"/>
          <w:szCs w:val="24"/>
        </w:rPr>
        <w:t>/201</w:t>
      </w:r>
      <w:r w:rsidR="00F825A1">
        <w:rPr>
          <w:sz w:val="24"/>
          <w:szCs w:val="24"/>
        </w:rPr>
        <w:t>6</w:t>
      </w:r>
      <w:r>
        <w:rPr>
          <w:sz w:val="24"/>
          <w:szCs w:val="24"/>
        </w:rPr>
        <w:t>, in forza del</w:t>
      </w:r>
      <w:r w:rsidR="00F825A1">
        <w:rPr>
          <w:sz w:val="24"/>
          <w:szCs w:val="24"/>
        </w:rPr>
        <w:t>l’ Ordinanza cautelate</w:t>
      </w:r>
      <w:r>
        <w:rPr>
          <w:sz w:val="24"/>
          <w:szCs w:val="24"/>
        </w:rPr>
        <w:t xml:space="preserve"> indicat</w:t>
      </w:r>
      <w:r w:rsidR="00F825A1">
        <w:rPr>
          <w:sz w:val="24"/>
          <w:szCs w:val="24"/>
        </w:rPr>
        <w:t>a</w:t>
      </w:r>
      <w:r>
        <w:rPr>
          <w:sz w:val="24"/>
          <w:szCs w:val="24"/>
        </w:rPr>
        <w:t xml:space="preserve"> in oggetto emesso, recante il n. </w:t>
      </w:r>
      <w:r>
        <w:rPr>
          <w:b/>
          <w:sz w:val="24"/>
          <w:szCs w:val="24"/>
        </w:rPr>
        <w:t>0</w:t>
      </w:r>
      <w:r w:rsidR="00F825A1">
        <w:rPr>
          <w:b/>
          <w:sz w:val="24"/>
          <w:szCs w:val="24"/>
        </w:rPr>
        <w:t>5573</w:t>
      </w:r>
      <w:r>
        <w:rPr>
          <w:b/>
          <w:sz w:val="24"/>
          <w:szCs w:val="24"/>
        </w:rPr>
        <w:t xml:space="preserve"> Reg. Prov. </w:t>
      </w:r>
      <w:proofErr w:type="spellStart"/>
      <w:r>
        <w:rPr>
          <w:b/>
          <w:sz w:val="24"/>
          <w:szCs w:val="24"/>
        </w:rPr>
        <w:t>Cau</w:t>
      </w:r>
      <w:proofErr w:type="spellEnd"/>
      <w:r>
        <w:rPr>
          <w:b/>
          <w:sz w:val="24"/>
          <w:szCs w:val="24"/>
        </w:rPr>
        <w:t xml:space="preserve">. </w:t>
      </w:r>
      <w:r w:rsidR="00613FFC">
        <w:rPr>
          <w:b/>
          <w:sz w:val="24"/>
          <w:szCs w:val="24"/>
        </w:rPr>
        <w:t xml:space="preserve">  </w:t>
      </w:r>
      <w:r w:rsidR="006E5AF6">
        <w:rPr>
          <w:b/>
          <w:sz w:val="24"/>
          <w:szCs w:val="24"/>
        </w:rPr>
        <w:t xml:space="preserve"> </w:t>
      </w:r>
    </w:p>
    <w:p w:rsidR="004925EE" w:rsidRDefault="004925EE" w:rsidP="00615C3F">
      <w:pPr>
        <w:jc w:val="both"/>
        <w:rPr>
          <w:b/>
          <w:sz w:val="24"/>
          <w:szCs w:val="24"/>
        </w:rPr>
      </w:pPr>
    </w:p>
    <w:p w:rsidR="004925EE" w:rsidRPr="006C378F" w:rsidRDefault="006C378F" w:rsidP="006C378F">
      <w:pPr>
        <w:jc w:val="center"/>
        <w:rPr>
          <w:b/>
          <w:sz w:val="24"/>
          <w:szCs w:val="24"/>
        </w:rPr>
      </w:pPr>
      <w:r w:rsidRPr="006C378F">
        <w:rPr>
          <w:b/>
          <w:sz w:val="24"/>
          <w:szCs w:val="24"/>
        </w:rPr>
        <w:t>CHIEDE</w:t>
      </w:r>
    </w:p>
    <w:p w:rsidR="006C378F" w:rsidRDefault="006C378F" w:rsidP="00615C3F">
      <w:pPr>
        <w:jc w:val="both"/>
        <w:rPr>
          <w:b/>
          <w:sz w:val="24"/>
          <w:szCs w:val="24"/>
        </w:rPr>
      </w:pPr>
    </w:p>
    <w:p w:rsidR="006C378F" w:rsidRDefault="006C378F" w:rsidP="00615C3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La pubblicazione sul sito WEB del MIUR de</w:t>
      </w:r>
      <w:r w:rsidR="0027310D">
        <w:rPr>
          <w:b/>
          <w:sz w:val="24"/>
          <w:szCs w:val="24"/>
        </w:rPr>
        <w:t>ll’ alleato ricorso</w:t>
      </w:r>
      <w:r>
        <w:rPr>
          <w:b/>
          <w:sz w:val="24"/>
          <w:szCs w:val="24"/>
        </w:rPr>
        <w:t xml:space="preserve"> e del </w:t>
      </w:r>
      <w:r w:rsidR="0027310D">
        <w:rPr>
          <w:b/>
          <w:sz w:val="24"/>
          <w:szCs w:val="24"/>
        </w:rPr>
        <w:t>Ordinanza C.C. 5573 del 16  settembre</w:t>
      </w:r>
      <w:r>
        <w:rPr>
          <w:b/>
          <w:sz w:val="24"/>
          <w:szCs w:val="24"/>
        </w:rPr>
        <w:t xml:space="preserve"> 2016, meglio indicati in oggetto.</w:t>
      </w:r>
    </w:p>
    <w:p w:rsidR="006C378F" w:rsidRDefault="006C378F" w:rsidP="00615C3F">
      <w:pPr>
        <w:jc w:val="both"/>
        <w:rPr>
          <w:b/>
          <w:sz w:val="24"/>
          <w:szCs w:val="24"/>
        </w:rPr>
      </w:pPr>
    </w:p>
    <w:p w:rsidR="006C378F" w:rsidRDefault="006C378F" w:rsidP="006C378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CHIEDE</w:t>
      </w:r>
    </w:p>
    <w:p w:rsidR="006C378F" w:rsidRDefault="006C378F" w:rsidP="00615C3F">
      <w:pPr>
        <w:jc w:val="both"/>
        <w:rPr>
          <w:b/>
          <w:sz w:val="24"/>
          <w:szCs w:val="24"/>
        </w:rPr>
      </w:pPr>
    </w:p>
    <w:p w:rsidR="006C378F" w:rsidRDefault="006C378F" w:rsidP="00615C3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altresì, di voler pubblicare le graduatorie ad esaurimento per la scuola dell’ infanzia ed elementare delle province di Frosinone e di Roma, che si allegano al presente atto. Si precisa che  le graduatorie suddette sono state attinte dai siti MIUR istituzionali, così come risultanti dall’ ultima pubblicazione e che, nel caso in cui, nel frattempo, siano state ulteriormente integrate con  l’ inserimento di nuovi iscritti, vengano pubblicate da codesta </w:t>
      </w:r>
      <w:proofErr w:type="spellStart"/>
      <w:r>
        <w:rPr>
          <w:sz w:val="24"/>
          <w:szCs w:val="24"/>
        </w:rPr>
        <w:t>Spett.le</w:t>
      </w:r>
      <w:proofErr w:type="spellEnd"/>
      <w:r>
        <w:rPr>
          <w:sz w:val="24"/>
          <w:szCs w:val="24"/>
        </w:rPr>
        <w:t xml:space="preserve"> Amministrazione, così come disposto dal Decreto Presidenziale in questione.</w:t>
      </w:r>
    </w:p>
    <w:p w:rsidR="006C378F" w:rsidRDefault="006C378F" w:rsidP="00615C3F">
      <w:pPr>
        <w:jc w:val="both"/>
        <w:rPr>
          <w:sz w:val="24"/>
          <w:szCs w:val="24"/>
        </w:rPr>
      </w:pPr>
    </w:p>
    <w:p w:rsidR="006C378F" w:rsidRDefault="004D6139" w:rsidP="00615C3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Deve essere indicato, inoltre, che la pubblicazione viene effettuata in esecuzione del Decreto Presidenziale sopramenzionato e che lo svolgimento del processo può essere seguito sul sito web </w:t>
      </w:r>
      <w:hyperlink r:id="rId7" w:history="1">
        <w:r w:rsidRPr="00917686">
          <w:rPr>
            <w:rStyle w:val="Collegamentoipertestuale"/>
            <w:sz w:val="24"/>
            <w:szCs w:val="24"/>
          </w:rPr>
          <w:t>www.giustizia-amministrativa,it</w:t>
        </w:r>
      </w:hyperlink>
      <w:r>
        <w:rPr>
          <w:sz w:val="24"/>
          <w:szCs w:val="24"/>
        </w:rPr>
        <w:t xml:space="preserve"> attraverso l’ inserimento del numero di registro generale del ricorso (R.G. n. 8979/2014). </w:t>
      </w:r>
    </w:p>
    <w:p w:rsidR="004D6139" w:rsidRDefault="004D6139" w:rsidP="00615C3F">
      <w:pPr>
        <w:jc w:val="both"/>
        <w:rPr>
          <w:sz w:val="24"/>
          <w:szCs w:val="24"/>
        </w:rPr>
      </w:pPr>
    </w:p>
    <w:p w:rsidR="004D6139" w:rsidRDefault="004D6139" w:rsidP="00615C3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Per gli incombenti di cui sopra, si inviano, oltre alla presente: </w:t>
      </w:r>
    </w:p>
    <w:p w:rsidR="004D6139" w:rsidRPr="004D6139" w:rsidRDefault="0027310D" w:rsidP="004D6139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Il ricorso</w:t>
      </w:r>
      <w:r w:rsidR="004D6139" w:rsidRPr="004D6139">
        <w:rPr>
          <w:sz w:val="24"/>
          <w:szCs w:val="24"/>
        </w:rPr>
        <w:t xml:space="preserve"> TAR Lazio Sez. Terza Bis n. R.G. </w:t>
      </w:r>
      <w:r>
        <w:rPr>
          <w:sz w:val="24"/>
          <w:szCs w:val="24"/>
        </w:rPr>
        <w:t>9373</w:t>
      </w:r>
      <w:r w:rsidR="004D6139" w:rsidRPr="004D6139">
        <w:rPr>
          <w:sz w:val="24"/>
          <w:szCs w:val="24"/>
        </w:rPr>
        <w:t>/201</w:t>
      </w:r>
      <w:r>
        <w:rPr>
          <w:sz w:val="24"/>
          <w:szCs w:val="24"/>
        </w:rPr>
        <w:t>6</w:t>
      </w:r>
      <w:r w:rsidR="004D6139" w:rsidRPr="004D6139">
        <w:rPr>
          <w:sz w:val="24"/>
          <w:szCs w:val="24"/>
        </w:rPr>
        <w:t>;</w:t>
      </w:r>
    </w:p>
    <w:p w:rsidR="004D6139" w:rsidRDefault="0027310D" w:rsidP="004D6139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Ordinanza C.C. </w:t>
      </w:r>
      <w:r w:rsidR="004D6139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>5573</w:t>
      </w:r>
      <w:r w:rsidR="004D6139">
        <w:rPr>
          <w:b/>
          <w:sz w:val="24"/>
          <w:szCs w:val="24"/>
        </w:rPr>
        <w:t xml:space="preserve"> Reg. Prov. </w:t>
      </w:r>
      <w:proofErr w:type="spellStart"/>
      <w:r w:rsidR="004D6139">
        <w:rPr>
          <w:b/>
          <w:sz w:val="24"/>
          <w:szCs w:val="24"/>
        </w:rPr>
        <w:t>Cau</w:t>
      </w:r>
      <w:proofErr w:type="spellEnd"/>
      <w:r w:rsidR="004D6139">
        <w:rPr>
          <w:b/>
          <w:sz w:val="24"/>
          <w:szCs w:val="24"/>
        </w:rPr>
        <w:t xml:space="preserve">. </w:t>
      </w:r>
      <w:r w:rsidR="004D6139">
        <w:rPr>
          <w:sz w:val="24"/>
          <w:szCs w:val="24"/>
        </w:rPr>
        <w:t>pubblicat</w:t>
      </w:r>
      <w:r>
        <w:rPr>
          <w:sz w:val="24"/>
          <w:szCs w:val="24"/>
        </w:rPr>
        <w:t>a</w:t>
      </w:r>
      <w:r w:rsidR="004D6139">
        <w:rPr>
          <w:sz w:val="24"/>
          <w:szCs w:val="24"/>
        </w:rPr>
        <w:t xml:space="preserve"> il 1</w:t>
      </w:r>
      <w:r>
        <w:rPr>
          <w:sz w:val="24"/>
          <w:szCs w:val="24"/>
        </w:rPr>
        <w:t>6</w:t>
      </w:r>
      <w:r w:rsidR="004D6139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setembre</w:t>
      </w:r>
      <w:proofErr w:type="spellEnd"/>
      <w:r w:rsidR="004D6139">
        <w:rPr>
          <w:sz w:val="24"/>
          <w:szCs w:val="24"/>
        </w:rPr>
        <w:t xml:space="preserve"> 2016;</w:t>
      </w:r>
    </w:p>
    <w:p w:rsidR="009B5609" w:rsidRDefault="009B5609" w:rsidP="009B5609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Graduatoria Provinciale ad Esaurimento Scuola infanzia Provincia di Roma;</w:t>
      </w:r>
    </w:p>
    <w:p w:rsidR="009B5609" w:rsidRDefault="009B5609" w:rsidP="009B5609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Graduatoria Provinciale ad Esaurimento Scuola Primaria Provincia di Roma;</w:t>
      </w:r>
    </w:p>
    <w:p w:rsidR="009B5609" w:rsidRDefault="009B5609" w:rsidP="009B5609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Graduatoria Provinciale ad Esaurimento Scuola infanzia Provincia di Frosinone;</w:t>
      </w:r>
    </w:p>
    <w:p w:rsidR="009B5609" w:rsidRDefault="009B5609" w:rsidP="009B5609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Graduatoria Provinciale ad Esaurimento Scuola Primaria Provincia di Frosinone.</w:t>
      </w:r>
    </w:p>
    <w:p w:rsidR="009B5609" w:rsidRPr="009B5609" w:rsidRDefault="009B5609" w:rsidP="009B5609">
      <w:pPr>
        <w:ind w:left="360"/>
        <w:jc w:val="both"/>
        <w:rPr>
          <w:sz w:val="24"/>
          <w:szCs w:val="24"/>
        </w:rPr>
      </w:pPr>
    </w:p>
    <w:p w:rsidR="009B5609" w:rsidRDefault="009B5609" w:rsidP="009B5609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In conformità a quanto stabilito dal TAR si prescrive</w:t>
      </w:r>
      <w:r w:rsidR="0027310D">
        <w:rPr>
          <w:sz w:val="24"/>
          <w:szCs w:val="24"/>
        </w:rPr>
        <w:t xml:space="preserve"> successivamente alla pubblicazione </w:t>
      </w:r>
      <w:r>
        <w:rPr>
          <w:sz w:val="24"/>
          <w:szCs w:val="24"/>
        </w:rPr>
        <w:t xml:space="preserve">di rilasciare, a parte ricorrente una attestazione dalla quale risulti l’ avvenuta pubblicazione di quanto sopra in elenco e di eventuali integrazioni alle GAE disposte da codesta </w:t>
      </w:r>
      <w:proofErr w:type="spellStart"/>
      <w:r>
        <w:rPr>
          <w:sz w:val="24"/>
          <w:szCs w:val="24"/>
        </w:rPr>
        <w:t>Spett.le</w:t>
      </w:r>
      <w:proofErr w:type="spellEnd"/>
      <w:r>
        <w:rPr>
          <w:sz w:val="24"/>
          <w:szCs w:val="24"/>
        </w:rPr>
        <w:t xml:space="preserve"> Amministrazione, reperibile in una apposita sezione del sito denominata “atti di notifica”, in particolare, l’ attestazione di cui trattasi dovr</w:t>
      </w:r>
      <w:r w:rsidR="0027310D">
        <w:rPr>
          <w:sz w:val="24"/>
          <w:szCs w:val="24"/>
        </w:rPr>
        <w:t>à</w:t>
      </w:r>
      <w:r>
        <w:rPr>
          <w:sz w:val="24"/>
          <w:szCs w:val="24"/>
        </w:rPr>
        <w:t xml:space="preserve"> recare l’ esatta data in cui la pubblicazione è avvenuta.</w:t>
      </w:r>
    </w:p>
    <w:p w:rsidR="009B5609" w:rsidRDefault="009B5609" w:rsidP="009B5609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Ogni comunicazione afferente alla presente dovrà essere comunicata all’ indirizzo PEC: </w:t>
      </w:r>
      <w:hyperlink r:id="rId8" w:history="1">
        <w:r w:rsidR="00591A3C" w:rsidRPr="00917686">
          <w:rPr>
            <w:rStyle w:val="Collegamentoipertestuale"/>
            <w:sz w:val="24"/>
            <w:szCs w:val="24"/>
          </w:rPr>
          <w:t>avvocatoalessandrosala@pec.it</w:t>
        </w:r>
      </w:hyperlink>
    </w:p>
    <w:p w:rsidR="00591A3C" w:rsidRDefault="00591A3C" w:rsidP="009B5609">
      <w:pPr>
        <w:ind w:left="360"/>
        <w:jc w:val="both"/>
        <w:rPr>
          <w:sz w:val="24"/>
          <w:szCs w:val="24"/>
        </w:rPr>
      </w:pPr>
    </w:p>
    <w:p w:rsidR="00591A3C" w:rsidRDefault="00591A3C" w:rsidP="009B5609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Distinti saluti.</w:t>
      </w:r>
    </w:p>
    <w:p w:rsidR="00591A3C" w:rsidRDefault="00591A3C" w:rsidP="009B5609">
      <w:pPr>
        <w:ind w:left="360"/>
        <w:jc w:val="both"/>
        <w:rPr>
          <w:sz w:val="24"/>
          <w:szCs w:val="24"/>
        </w:rPr>
      </w:pPr>
    </w:p>
    <w:p w:rsidR="00591A3C" w:rsidRPr="009B5609" w:rsidRDefault="00591A3C" w:rsidP="009B5609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F41E9">
        <w:rPr>
          <w:sz w:val="24"/>
          <w:szCs w:val="24"/>
        </w:rPr>
        <w:t>a</w:t>
      </w:r>
      <w:r>
        <w:rPr>
          <w:sz w:val="24"/>
          <w:szCs w:val="24"/>
        </w:rPr>
        <w:t>vv. Alessandro Sala</w:t>
      </w:r>
    </w:p>
    <w:p w:rsidR="006C378F" w:rsidRDefault="006C378F" w:rsidP="00615C3F">
      <w:pPr>
        <w:jc w:val="both"/>
        <w:rPr>
          <w:sz w:val="24"/>
          <w:szCs w:val="24"/>
        </w:rPr>
      </w:pPr>
    </w:p>
    <w:p w:rsidR="00363485" w:rsidRPr="003D3CE1" w:rsidRDefault="006C378F" w:rsidP="003F41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</w:t>
      </w:r>
    </w:p>
    <w:sectPr w:rsidR="00363485" w:rsidRPr="003D3CE1" w:rsidSect="003F41E9">
      <w:headerReference w:type="default" r:id="rId9"/>
      <w:footerReference w:type="default" r:id="rId10"/>
      <w:headerReference w:type="first" r:id="rId11"/>
      <w:pgSz w:w="11906" w:h="16838"/>
      <w:pgMar w:top="1417" w:right="1134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3F5" w:rsidRDefault="003723F5" w:rsidP="002F71E4">
      <w:r>
        <w:separator/>
      </w:r>
    </w:p>
  </w:endnote>
  <w:endnote w:type="continuationSeparator" w:id="0">
    <w:p w:rsidR="003723F5" w:rsidRDefault="003723F5" w:rsidP="002F71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1E4" w:rsidRDefault="002F71E4" w:rsidP="002F71E4">
    <w:pPr>
      <w:pStyle w:val="Mittente"/>
      <w:framePr w:w="0" w:hRule="auto" w:hSpace="0" w:vSpace="0" w:wrap="auto" w:vAnchor="margin" w:hAnchor="text" w:xAlign="left" w:yAlign="inline"/>
    </w:pPr>
    <w:r>
      <w:t xml:space="preserve">VIA LECCE N. </w:t>
    </w:r>
    <w:r w:rsidR="004F301A">
      <w:t>19</w:t>
    </w:r>
    <w:r>
      <w:t xml:space="preserve"> – 03100 – FROSINONE</w:t>
    </w:r>
  </w:p>
  <w:p w:rsidR="002F71E4" w:rsidRPr="00FB6BBF" w:rsidRDefault="002F71E4" w:rsidP="002F71E4">
    <w:pPr>
      <w:pStyle w:val="Mittente"/>
      <w:framePr w:w="0" w:hRule="auto" w:hSpace="0" w:vSpace="0" w:wrap="auto" w:vAnchor="margin" w:hAnchor="text" w:xAlign="left" w:yAlign="inline"/>
      <w:rPr>
        <w:caps w:val="0"/>
      </w:rPr>
    </w:pPr>
    <w:proofErr w:type="spellStart"/>
    <w:r>
      <w:t>TEL.E</w:t>
    </w:r>
    <w:proofErr w:type="spellEnd"/>
    <w:r>
      <w:t xml:space="preserve"> FAX 0775 210558 – E-MAIL </w:t>
    </w:r>
    <w:r w:rsidR="00FB6BBF">
      <w:rPr>
        <w:caps w:val="0"/>
      </w:rPr>
      <w:t>salaa@libero.it</w:t>
    </w:r>
  </w:p>
  <w:p w:rsidR="002F71E4" w:rsidRDefault="002F71E4" w:rsidP="002F71E4">
    <w:pPr>
      <w:pStyle w:val="Mittente"/>
      <w:framePr w:w="0" w:hRule="auto" w:hSpace="0" w:vSpace="0" w:wrap="auto" w:vAnchor="margin" w:hAnchor="text" w:xAlign="left" w:yAlign="inline"/>
      <w:rPr>
        <w:sz w:val="12"/>
      </w:rPr>
    </w:pPr>
    <w:r w:rsidRPr="00835B6D">
      <w:rPr>
        <w:sz w:val="12"/>
      </w:rPr>
      <w:t>pARTITA IVA 02553860608 – c.f. SLASLN66T01A123A</w:t>
    </w:r>
  </w:p>
  <w:p w:rsidR="006C378F" w:rsidRPr="004D6139" w:rsidRDefault="006C378F" w:rsidP="002F71E4">
    <w:pPr>
      <w:pStyle w:val="Mittente"/>
      <w:framePr w:w="0" w:hRule="auto" w:hSpace="0" w:vSpace="0" w:wrap="auto" w:vAnchor="margin" w:hAnchor="text" w:xAlign="left" w:yAlign="inline"/>
      <w:rPr>
        <w:caps w:val="0"/>
        <w:sz w:val="20"/>
      </w:rPr>
    </w:pPr>
    <w:r w:rsidRPr="004D6139">
      <w:rPr>
        <w:sz w:val="20"/>
      </w:rPr>
      <w:t xml:space="preserve">PEC: </w:t>
    </w:r>
    <w:r w:rsidRPr="004D6139">
      <w:rPr>
        <w:caps w:val="0"/>
        <w:sz w:val="20"/>
      </w:rPr>
      <w:t>avvocatoalessandrosala@pec.it</w:t>
    </w:r>
  </w:p>
  <w:p w:rsidR="002F71E4" w:rsidRDefault="002F71E4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3F5" w:rsidRDefault="003723F5" w:rsidP="002F71E4">
      <w:r>
        <w:separator/>
      </w:r>
    </w:p>
  </w:footnote>
  <w:footnote w:type="continuationSeparator" w:id="0">
    <w:p w:rsidR="003723F5" w:rsidRDefault="003723F5" w:rsidP="002F71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FFC" w:rsidRPr="00613FFC" w:rsidRDefault="00613FFC" w:rsidP="00613FFC">
    <w:pPr>
      <w:pStyle w:val="Data"/>
      <w:rPr>
        <w:lang w:eastAsia="en-US"/>
      </w:rPr>
    </w:pPr>
  </w:p>
  <w:p w:rsidR="002F71E4" w:rsidRDefault="002F71E4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1E9" w:rsidRDefault="003F41E9" w:rsidP="003F41E9">
    <w:pPr>
      <w:pStyle w:val="Nomesociet"/>
      <w:framePr w:w="0" w:hRule="auto" w:wrap="auto" w:vAnchor="margin" w:hAnchor="text" w:xAlign="left" w:yAlign="inline" w:anchorLock="1"/>
      <w:spacing w:after="0"/>
      <w:rPr>
        <w:sz w:val="36"/>
      </w:rPr>
    </w:pPr>
    <w:r>
      <w:rPr>
        <w:sz w:val="36"/>
      </w:rPr>
      <w:t>STUDIO LEGALE sala</w:t>
    </w:r>
  </w:p>
  <w:p w:rsidR="003F41E9" w:rsidRDefault="003F41E9" w:rsidP="003F41E9">
    <w:pPr>
      <w:pStyle w:val="Nomesociet"/>
      <w:framePr w:w="0" w:hRule="auto" w:wrap="auto" w:vAnchor="margin" w:hAnchor="text" w:xAlign="left" w:yAlign="inline" w:anchorLock="1"/>
      <w:pBdr>
        <w:top w:val="single" w:sz="4" w:space="1" w:color="auto"/>
      </w:pBdr>
      <w:spacing w:after="0"/>
      <w:jc w:val="both"/>
      <w:rPr>
        <w:sz w:val="16"/>
      </w:rPr>
    </w:pPr>
    <w:proofErr w:type="spellStart"/>
    <w:r>
      <w:rPr>
        <w:sz w:val="16"/>
      </w:rPr>
      <w:t>AVV</w:t>
    </w:r>
    <w:proofErr w:type="spellEnd"/>
    <w:r>
      <w:rPr>
        <w:sz w:val="16"/>
      </w:rPr>
      <w:t>. MARIO SALA</w:t>
    </w:r>
  </w:p>
  <w:p w:rsidR="003F41E9" w:rsidRDefault="003F41E9" w:rsidP="003F41E9">
    <w:pPr>
      <w:pStyle w:val="Nomesociet"/>
      <w:framePr w:w="0" w:hRule="auto" w:wrap="auto" w:vAnchor="margin" w:hAnchor="text" w:xAlign="left" w:yAlign="inline" w:anchorLock="1"/>
      <w:pBdr>
        <w:top w:val="single" w:sz="4" w:space="1" w:color="auto"/>
      </w:pBdr>
      <w:spacing w:after="0"/>
      <w:jc w:val="both"/>
      <w:rPr>
        <w:sz w:val="16"/>
      </w:rPr>
    </w:pPr>
    <w:r w:rsidRPr="00715DD9">
      <w:rPr>
        <w:rFonts w:ascii="Times New Roman" w:hAnsi="Times New Roman"/>
        <w:sz w:val="8"/>
        <w:szCs w:val="16"/>
      </w:rPr>
      <w:t>PATROCINANTE IN CASSAZIONE</w:t>
    </w:r>
  </w:p>
  <w:p w:rsidR="003F41E9" w:rsidRDefault="003F41E9" w:rsidP="003F41E9">
    <w:pPr>
      <w:pStyle w:val="Nomesociet"/>
      <w:framePr w:w="0" w:hRule="auto" w:wrap="auto" w:vAnchor="margin" w:hAnchor="text" w:xAlign="left" w:yAlign="inline" w:anchorLock="1"/>
      <w:pBdr>
        <w:top w:val="single" w:sz="4" w:space="1" w:color="auto"/>
      </w:pBdr>
      <w:spacing w:after="0"/>
      <w:jc w:val="both"/>
      <w:rPr>
        <w:sz w:val="16"/>
      </w:rPr>
    </w:pPr>
    <w:proofErr w:type="spellStart"/>
    <w:r>
      <w:rPr>
        <w:sz w:val="16"/>
      </w:rPr>
      <w:t>AVV</w:t>
    </w:r>
    <w:proofErr w:type="spellEnd"/>
    <w:r>
      <w:rPr>
        <w:sz w:val="16"/>
      </w:rPr>
      <w:t xml:space="preserve">. aLESSANDRO sALA </w:t>
    </w:r>
  </w:p>
  <w:p w:rsidR="003F41E9" w:rsidRDefault="003F41E9" w:rsidP="003F41E9">
    <w:pPr>
      <w:pStyle w:val="Nomesociet"/>
      <w:framePr w:w="0" w:hRule="auto" w:wrap="auto" w:vAnchor="margin" w:hAnchor="text" w:xAlign="left" w:yAlign="inline" w:anchorLock="1"/>
      <w:pBdr>
        <w:top w:val="single" w:sz="4" w:space="1" w:color="auto"/>
      </w:pBdr>
      <w:spacing w:after="0"/>
      <w:jc w:val="both"/>
      <w:rPr>
        <w:sz w:val="16"/>
      </w:rPr>
    </w:pPr>
    <w:r w:rsidRPr="00715DD9">
      <w:rPr>
        <w:rFonts w:ascii="Times New Roman" w:hAnsi="Times New Roman"/>
        <w:sz w:val="8"/>
        <w:szCs w:val="16"/>
      </w:rPr>
      <w:t>PATROCINANTE IN CASSAZIONE</w:t>
    </w:r>
  </w:p>
  <w:p w:rsidR="003F41E9" w:rsidRDefault="003F41E9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EE173F"/>
    <w:multiLevelType w:val="hybridMultilevel"/>
    <w:tmpl w:val="CB78599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attachedTemplate r:id="rId1"/>
  <w:stylePaneFormatFilter w:val="3F01"/>
  <w:defaultTabStop w:val="708"/>
  <w:hyphenationZone w:val="283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</w:compat>
  <w:rsids>
    <w:rsidRoot w:val="00F73729"/>
    <w:rsid w:val="000063E9"/>
    <w:rsid w:val="000216A2"/>
    <w:rsid w:val="0002370F"/>
    <w:rsid w:val="0003352E"/>
    <w:rsid w:val="00033E5D"/>
    <w:rsid w:val="000420F4"/>
    <w:rsid w:val="00044892"/>
    <w:rsid w:val="00047648"/>
    <w:rsid w:val="00060057"/>
    <w:rsid w:val="000652F3"/>
    <w:rsid w:val="000660CA"/>
    <w:rsid w:val="00067B70"/>
    <w:rsid w:val="00075DB3"/>
    <w:rsid w:val="00083B0A"/>
    <w:rsid w:val="000A116A"/>
    <w:rsid w:val="000A1639"/>
    <w:rsid w:val="000B162A"/>
    <w:rsid w:val="000E028F"/>
    <w:rsid w:val="000E5B37"/>
    <w:rsid w:val="000F0E7E"/>
    <w:rsid w:val="000F456E"/>
    <w:rsid w:val="000F6D47"/>
    <w:rsid w:val="000F6FEF"/>
    <w:rsid w:val="001037FA"/>
    <w:rsid w:val="00115AFF"/>
    <w:rsid w:val="0012541E"/>
    <w:rsid w:val="00125B4F"/>
    <w:rsid w:val="00155501"/>
    <w:rsid w:val="0016066C"/>
    <w:rsid w:val="00161A7F"/>
    <w:rsid w:val="001706B2"/>
    <w:rsid w:val="00183110"/>
    <w:rsid w:val="001846FA"/>
    <w:rsid w:val="00186891"/>
    <w:rsid w:val="001872C7"/>
    <w:rsid w:val="001911A1"/>
    <w:rsid w:val="001A001C"/>
    <w:rsid w:val="001A217D"/>
    <w:rsid w:val="001B01A2"/>
    <w:rsid w:val="001C7EE9"/>
    <w:rsid w:val="001E269B"/>
    <w:rsid w:val="001E7333"/>
    <w:rsid w:val="001F20CF"/>
    <w:rsid w:val="00201726"/>
    <w:rsid w:val="002266E5"/>
    <w:rsid w:val="0024458D"/>
    <w:rsid w:val="002518D7"/>
    <w:rsid w:val="002709BE"/>
    <w:rsid w:val="0027310D"/>
    <w:rsid w:val="002824DA"/>
    <w:rsid w:val="002836E4"/>
    <w:rsid w:val="0028500B"/>
    <w:rsid w:val="0028777B"/>
    <w:rsid w:val="002A0416"/>
    <w:rsid w:val="002A564F"/>
    <w:rsid w:val="002B047F"/>
    <w:rsid w:val="002B1F6E"/>
    <w:rsid w:val="002B58E2"/>
    <w:rsid w:val="002C12E7"/>
    <w:rsid w:val="002C6C68"/>
    <w:rsid w:val="002E7B24"/>
    <w:rsid w:val="002F71E4"/>
    <w:rsid w:val="00300289"/>
    <w:rsid w:val="00321663"/>
    <w:rsid w:val="00333693"/>
    <w:rsid w:val="00336B97"/>
    <w:rsid w:val="00343E25"/>
    <w:rsid w:val="003500CB"/>
    <w:rsid w:val="00363485"/>
    <w:rsid w:val="003723F5"/>
    <w:rsid w:val="00375E83"/>
    <w:rsid w:val="003849C6"/>
    <w:rsid w:val="003A5C78"/>
    <w:rsid w:val="003B31C3"/>
    <w:rsid w:val="003B694D"/>
    <w:rsid w:val="003C3627"/>
    <w:rsid w:val="003C6B7A"/>
    <w:rsid w:val="003C709B"/>
    <w:rsid w:val="003D3CE1"/>
    <w:rsid w:val="003E109C"/>
    <w:rsid w:val="003E4FE0"/>
    <w:rsid w:val="003E5413"/>
    <w:rsid w:val="003E7380"/>
    <w:rsid w:val="003F41E9"/>
    <w:rsid w:val="003F5334"/>
    <w:rsid w:val="004041D3"/>
    <w:rsid w:val="004168BE"/>
    <w:rsid w:val="00425F6D"/>
    <w:rsid w:val="00437DB8"/>
    <w:rsid w:val="004413F9"/>
    <w:rsid w:val="0044248B"/>
    <w:rsid w:val="00445037"/>
    <w:rsid w:val="00445C9B"/>
    <w:rsid w:val="004532E2"/>
    <w:rsid w:val="00456242"/>
    <w:rsid w:val="004562FA"/>
    <w:rsid w:val="00471EFD"/>
    <w:rsid w:val="004925EE"/>
    <w:rsid w:val="0049595C"/>
    <w:rsid w:val="00495C89"/>
    <w:rsid w:val="004A2B5F"/>
    <w:rsid w:val="004B204D"/>
    <w:rsid w:val="004D6139"/>
    <w:rsid w:val="004F301A"/>
    <w:rsid w:val="004F6ED7"/>
    <w:rsid w:val="0050037B"/>
    <w:rsid w:val="0050309B"/>
    <w:rsid w:val="00515CA5"/>
    <w:rsid w:val="005216A4"/>
    <w:rsid w:val="0052334A"/>
    <w:rsid w:val="00526ED4"/>
    <w:rsid w:val="005355F2"/>
    <w:rsid w:val="00560408"/>
    <w:rsid w:val="00563627"/>
    <w:rsid w:val="00566912"/>
    <w:rsid w:val="0057531A"/>
    <w:rsid w:val="0057654B"/>
    <w:rsid w:val="005814B1"/>
    <w:rsid w:val="005836DF"/>
    <w:rsid w:val="00590493"/>
    <w:rsid w:val="00591A3C"/>
    <w:rsid w:val="00592FE3"/>
    <w:rsid w:val="005A486B"/>
    <w:rsid w:val="005B17AB"/>
    <w:rsid w:val="005B1BD6"/>
    <w:rsid w:val="005D21EE"/>
    <w:rsid w:val="005E20B4"/>
    <w:rsid w:val="005F3BB8"/>
    <w:rsid w:val="005F6F30"/>
    <w:rsid w:val="005F7D27"/>
    <w:rsid w:val="006016AA"/>
    <w:rsid w:val="0060309B"/>
    <w:rsid w:val="006032BE"/>
    <w:rsid w:val="006047F6"/>
    <w:rsid w:val="00606E7C"/>
    <w:rsid w:val="00606E84"/>
    <w:rsid w:val="00613B72"/>
    <w:rsid w:val="00613FFC"/>
    <w:rsid w:val="00615C3F"/>
    <w:rsid w:val="00617D1B"/>
    <w:rsid w:val="00626454"/>
    <w:rsid w:val="00631D18"/>
    <w:rsid w:val="006335D0"/>
    <w:rsid w:val="00635DDD"/>
    <w:rsid w:val="00644D14"/>
    <w:rsid w:val="00646E19"/>
    <w:rsid w:val="00657F82"/>
    <w:rsid w:val="006757C8"/>
    <w:rsid w:val="006772EE"/>
    <w:rsid w:val="006915CF"/>
    <w:rsid w:val="006A5C20"/>
    <w:rsid w:val="006A5FAC"/>
    <w:rsid w:val="006C378F"/>
    <w:rsid w:val="006E3582"/>
    <w:rsid w:val="006E47BA"/>
    <w:rsid w:val="006E5AF6"/>
    <w:rsid w:val="006E6499"/>
    <w:rsid w:val="006F1991"/>
    <w:rsid w:val="006F6066"/>
    <w:rsid w:val="006F6401"/>
    <w:rsid w:val="00711805"/>
    <w:rsid w:val="007130A6"/>
    <w:rsid w:val="007235AA"/>
    <w:rsid w:val="0073333C"/>
    <w:rsid w:val="00737C90"/>
    <w:rsid w:val="0074627D"/>
    <w:rsid w:val="00792021"/>
    <w:rsid w:val="007931B3"/>
    <w:rsid w:val="0079511F"/>
    <w:rsid w:val="007971BA"/>
    <w:rsid w:val="007A3E32"/>
    <w:rsid w:val="007B2938"/>
    <w:rsid w:val="007B5953"/>
    <w:rsid w:val="007D0D0E"/>
    <w:rsid w:val="007D6BF9"/>
    <w:rsid w:val="007D6C07"/>
    <w:rsid w:val="007E5F0E"/>
    <w:rsid w:val="007E6465"/>
    <w:rsid w:val="007F57E7"/>
    <w:rsid w:val="007F758A"/>
    <w:rsid w:val="00810E35"/>
    <w:rsid w:val="0085011D"/>
    <w:rsid w:val="00854007"/>
    <w:rsid w:val="00863300"/>
    <w:rsid w:val="00864676"/>
    <w:rsid w:val="00871757"/>
    <w:rsid w:val="0087459B"/>
    <w:rsid w:val="00881D4D"/>
    <w:rsid w:val="008A3CAF"/>
    <w:rsid w:val="008A7F73"/>
    <w:rsid w:val="008C5011"/>
    <w:rsid w:val="008C5D7E"/>
    <w:rsid w:val="008C6440"/>
    <w:rsid w:val="008D0856"/>
    <w:rsid w:val="008E5CB6"/>
    <w:rsid w:val="008E7EDA"/>
    <w:rsid w:val="008F113F"/>
    <w:rsid w:val="008F3CF3"/>
    <w:rsid w:val="008F5D87"/>
    <w:rsid w:val="00902115"/>
    <w:rsid w:val="00922DA5"/>
    <w:rsid w:val="0093608F"/>
    <w:rsid w:val="009405FF"/>
    <w:rsid w:val="00942A8E"/>
    <w:rsid w:val="00952518"/>
    <w:rsid w:val="00963620"/>
    <w:rsid w:val="00965E21"/>
    <w:rsid w:val="00981782"/>
    <w:rsid w:val="00991C83"/>
    <w:rsid w:val="009B5609"/>
    <w:rsid w:val="009C26E3"/>
    <w:rsid w:val="009F05B8"/>
    <w:rsid w:val="009F1A97"/>
    <w:rsid w:val="00A167BA"/>
    <w:rsid w:val="00A224A2"/>
    <w:rsid w:val="00A411B5"/>
    <w:rsid w:val="00A43849"/>
    <w:rsid w:val="00A44BB6"/>
    <w:rsid w:val="00A4533A"/>
    <w:rsid w:val="00A6580C"/>
    <w:rsid w:val="00A73252"/>
    <w:rsid w:val="00A82C02"/>
    <w:rsid w:val="00A831B3"/>
    <w:rsid w:val="00A83A2E"/>
    <w:rsid w:val="00A868DB"/>
    <w:rsid w:val="00AA13AE"/>
    <w:rsid w:val="00AA5299"/>
    <w:rsid w:val="00AB0C9C"/>
    <w:rsid w:val="00AD257D"/>
    <w:rsid w:val="00AD339D"/>
    <w:rsid w:val="00AD4D48"/>
    <w:rsid w:val="00AE320B"/>
    <w:rsid w:val="00B04483"/>
    <w:rsid w:val="00B13093"/>
    <w:rsid w:val="00B24480"/>
    <w:rsid w:val="00B25DCC"/>
    <w:rsid w:val="00B34EE3"/>
    <w:rsid w:val="00B408EC"/>
    <w:rsid w:val="00B636F1"/>
    <w:rsid w:val="00B7337E"/>
    <w:rsid w:val="00B76742"/>
    <w:rsid w:val="00B851B1"/>
    <w:rsid w:val="00B866D0"/>
    <w:rsid w:val="00B96710"/>
    <w:rsid w:val="00BA5BBC"/>
    <w:rsid w:val="00BB39C8"/>
    <w:rsid w:val="00BB59B1"/>
    <w:rsid w:val="00BC3A57"/>
    <w:rsid w:val="00BC51EE"/>
    <w:rsid w:val="00BE0CBF"/>
    <w:rsid w:val="00BE0E27"/>
    <w:rsid w:val="00BE2004"/>
    <w:rsid w:val="00BE699E"/>
    <w:rsid w:val="00BF735C"/>
    <w:rsid w:val="00C113C9"/>
    <w:rsid w:val="00C241A8"/>
    <w:rsid w:val="00C2568A"/>
    <w:rsid w:val="00C25EE8"/>
    <w:rsid w:val="00C3505E"/>
    <w:rsid w:val="00C52CF1"/>
    <w:rsid w:val="00C54584"/>
    <w:rsid w:val="00C549DE"/>
    <w:rsid w:val="00C660DD"/>
    <w:rsid w:val="00C70541"/>
    <w:rsid w:val="00C70CBA"/>
    <w:rsid w:val="00C74BC4"/>
    <w:rsid w:val="00C83B64"/>
    <w:rsid w:val="00C849BD"/>
    <w:rsid w:val="00C90312"/>
    <w:rsid w:val="00C91715"/>
    <w:rsid w:val="00C94A54"/>
    <w:rsid w:val="00C97DD4"/>
    <w:rsid w:val="00CA15FC"/>
    <w:rsid w:val="00CA1849"/>
    <w:rsid w:val="00CA2F43"/>
    <w:rsid w:val="00CD1CBA"/>
    <w:rsid w:val="00CD7C74"/>
    <w:rsid w:val="00CE0977"/>
    <w:rsid w:val="00CF3A9A"/>
    <w:rsid w:val="00CF4233"/>
    <w:rsid w:val="00CF4534"/>
    <w:rsid w:val="00CF6039"/>
    <w:rsid w:val="00D00559"/>
    <w:rsid w:val="00D02637"/>
    <w:rsid w:val="00D04F66"/>
    <w:rsid w:val="00D05C9F"/>
    <w:rsid w:val="00D215C2"/>
    <w:rsid w:val="00D248D9"/>
    <w:rsid w:val="00D5162F"/>
    <w:rsid w:val="00D749AD"/>
    <w:rsid w:val="00D75ABA"/>
    <w:rsid w:val="00D82D60"/>
    <w:rsid w:val="00D926AF"/>
    <w:rsid w:val="00D96D90"/>
    <w:rsid w:val="00D97288"/>
    <w:rsid w:val="00DA2CCC"/>
    <w:rsid w:val="00DA74C5"/>
    <w:rsid w:val="00DB5A16"/>
    <w:rsid w:val="00DC02F6"/>
    <w:rsid w:val="00DC593C"/>
    <w:rsid w:val="00DD3FFD"/>
    <w:rsid w:val="00DD4232"/>
    <w:rsid w:val="00DD5466"/>
    <w:rsid w:val="00DD7701"/>
    <w:rsid w:val="00DE734C"/>
    <w:rsid w:val="00E0359E"/>
    <w:rsid w:val="00E07428"/>
    <w:rsid w:val="00E17425"/>
    <w:rsid w:val="00E45EB1"/>
    <w:rsid w:val="00E51CA9"/>
    <w:rsid w:val="00E57002"/>
    <w:rsid w:val="00E765A5"/>
    <w:rsid w:val="00E829B6"/>
    <w:rsid w:val="00EA458F"/>
    <w:rsid w:val="00EB555D"/>
    <w:rsid w:val="00EC25FE"/>
    <w:rsid w:val="00EC2D7C"/>
    <w:rsid w:val="00EC3560"/>
    <w:rsid w:val="00EC505B"/>
    <w:rsid w:val="00ED1EC7"/>
    <w:rsid w:val="00ED56D7"/>
    <w:rsid w:val="00EE7BD8"/>
    <w:rsid w:val="00EF3736"/>
    <w:rsid w:val="00EF59DA"/>
    <w:rsid w:val="00F07902"/>
    <w:rsid w:val="00F13200"/>
    <w:rsid w:val="00F21511"/>
    <w:rsid w:val="00F245CC"/>
    <w:rsid w:val="00F27F68"/>
    <w:rsid w:val="00F31DA0"/>
    <w:rsid w:val="00F3293D"/>
    <w:rsid w:val="00F4683C"/>
    <w:rsid w:val="00F568CF"/>
    <w:rsid w:val="00F60AEE"/>
    <w:rsid w:val="00F611E6"/>
    <w:rsid w:val="00F6317F"/>
    <w:rsid w:val="00F649D9"/>
    <w:rsid w:val="00F649E2"/>
    <w:rsid w:val="00F73729"/>
    <w:rsid w:val="00F77DCC"/>
    <w:rsid w:val="00F81AFA"/>
    <w:rsid w:val="00F825A1"/>
    <w:rsid w:val="00F964B2"/>
    <w:rsid w:val="00FB6BBF"/>
    <w:rsid w:val="00FC671D"/>
    <w:rsid w:val="00FD1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9511F"/>
    <w:pPr>
      <w:overflowPunct w:val="0"/>
      <w:autoSpaceDE w:val="0"/>
      <w:autoSpaceDN w:val="0"/>
      <w:adjustRightInd w:val="0"/>
      <w:textAlignment w:val="baseline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rsid w:val="003C6B7A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2F71E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2F71E4"/>
  </w:style>
  <w:style w:type="paragraph" w:styleId="Pidipagina">
    <w:name w:val="footer"/>
    <w:basedOn w:val="Normale"/>
    <w:link w:val="PidipaginaCarattere"/>
    <w:uiPriority w:val="99"/>
    <w:semiHidden/>
    <w:unhideWhenUsed/>
    <w:rsid w:val="002F71E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2F71E4"/>
  </w:style>
  <w:style w:type="paragraph" w:customStyle="1" w:styleId="Nomesociet">
    <w:name w:val="Nome società"/>
    <w:basedOn w:val="Corpodeltesto"/>
    <w:next w:val="Data"/>
    <w:rsid w:val="002F71E4"/>
    <w:pPr>
      <w:keepLines/>
      <w:framePr w:w="8640" w:h="1440" w:wrap="notBeside" w:vAnchor="page" w:hAnchor="margin" w:xAlign="center" w:y="889"/>
      <w:overflowPunct/>
      <w:autoSpaceDE/>
      <w:autoSpaceDN/>
      <w:adjustRightInd/>
      <w:spacing w:after="40" w:line="240" w:lineRule="atLeast"/>
      <w:jc w:val="center"/>
      <w:textAlignment w:val="auto"/>
    </w:pPr>
    <w:rPr>
      <w:rFonts w:ascii="Garamond" w:hAnsi="Garamond"/>
      <w:caps/>
      <w:spacing w:val="75"/>
      <w:kern w:val="18"/>
      <w:sz w:val="21"/>
      <w:lang w:eastAsia="en-US"/>
    </w:rPr>
  </w:style>
  <w:style w:type="paragraph" w:styleId="Corpodeltesto">
    <w:name w:val="Body Text"/>
    <w:basedOn w:val="Normale"/>
    <w:link w:val="CorpodeltestoCarattere"/>
    <w:uiPriority w:val="99"/>
    <w:semiHidden/>
    <w:unhideWhenUsed/>
    <w:rsid w:val="002F71E4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rsid w:val="002F71E4"/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2F71E4"/>
  </w:style>
  <w:style w:type="character" w:customStyle="1" w:styleId="DataCarattere">
    <w:name w:val="Data Carattere"/>
    <w:basedOn w:val="Carpredefinitoparagrafo"/>
    <w:link w:val="Data"/>
    <w:uiPriority w:val="99"/>
    <w:semiHidden/>
    <w:rsid w:val="002F71E4"/>
  </w:style>
  <w:style w:type="paragraph" w:customStyle="1" w:styleId="Mittente">
    <w:name w:val="Mittente"/>
    <w:rsid w:val="002F71E4"/>
    <w:pPr>
      <w:framePr w:w="8640" w:h="1440" w:hSpace="187" w:vSpace="187" w:wrap="notBeside" w:vAnchor="page" w:hAnchor="margin" w:xAlign="center" w:yAlign="bottom" w:anchorLock="1"/>
      <w:tabs>
        <w:tab w:val="left" w:pos="2160"/>
      </w:tabs>
      <w:spacing w:line="240" w:lineRule="atLeast"/>
      <w:ind w:right="-240"/>
      <w:jc w:val="center"/>
    </w:pPr>
    <w:rPr>
      <w:rFonts w:ascii="Garamond" w:hAnsi="Garamond"/>
      <w:caps/>
      <w:spacing w:val="30"/>
      <w:sz w:val="14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F71E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F71E4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4D61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vvocatoalessandrosala@pec.i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iustizia-amministrativa,i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ssandro\Documents\archivio%20atti%20legali\HYDRA%20CLUB\lettere\lettera%20condominio%20infiltrazioni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lettera condominio infiltrazioni</Template>
  <TotalTime>0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Frosinone, 24 luglio 2013</vt:lpstr>
    </vt:vector>
  </TitlesOfParts>
  <Company>Oem</Company>
  <LinksUpToDate>false</LinksUpToDate>
  <CharactersWithSpaces>3264</CharactersWithSpaces>
  <SharedDoc>false</SharedDoc>
  <HLinks>
    <vt:vector size="6" baseType="variant">
      <vt:variant>
        <vt:i4>3801088</vt:i4>
      </vt:variant>
      <vt:variant>
        <vt:i4>0</vt:i4>
      </vt:variant>
      <vt:variant>
        <vt:i4>0</vt:i4>
      </vt:variant>
      <vt:variant>
        <vt:i4>5</vt:i4>
      </vt:variant>
      <vt:variant>
        <vt:lpwstr>mailto:SALAA@LIBERO.IT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Frosinone, 24 luglio 2013</dc:title>
  <dc:creator>Alessandro</dc:creator>
  <cp:lastModifiedBy>alessandro</cp:lastModifiedBy>
  <cp:revision>3</cp:revision>
  <cp:lastPrinted>2015-04-09T09:31:00Z</cp:lastPrinted>
  <dcterms:created xsi:type="dcterms:W3CDTF">2016-11-15T21:43:00Z</dcterms:created>
  <dcterms:modified xsi:type="dcterms:W3CDTF">2016-11-15T21:43:00Z</dcterms:modified>
</cp:coreProperties>
</file>